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4DD" w:rsidRPr="002D1B2A" w:rsidRDefault="00D104DD" w:rsidP="009F1B70">
      <w:pPr>
        <w:spacing w:after="0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1B2A">
        <w:rPr>
          <w:rFonts w:ascii="Times New Roman" w:hAnsi="Times New Roman" w:cs="Times New Roman"/>
          <w:b/>
          <w:bCs/>
          <w:sz w:val="28"/>
          <w:szCs w:val="28"/>
        </w:rPr>
        <w:t xml:space="preserve">Кількість зареєстрованих </w:t>
      </w:r>
      <w:r w:rsidR="00843E7A" w:rsidRPr="002D1B2A">
        <w:rPr>
          <w:rFonts w:ascii="Times New Roman" w:hAnsi="Times New Roman" w:cs="Times New Roman"/>
          <w:b/>
          <w:bCs/>
          <w:sz w:val="28"/>
          <w:szCs w:val="28"/>
        </w:rPr>
        <w:t xml:space="preserve">фізичних осіб-підприємців </w:t>
      </w:r>
      <w:r w:rsidR="004A6ADF" w:rsidRPr="002D1B2A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2D1B2A">
        <w:rPr>
          <w:rFonts w:ascii="Times New Roman" w:hAnsi="Times New Roman" w:cs="Times New Roman"/>
          <w:b/>
          <w:bCs/>
          <w:sz w:val="28"/>
          <w:szCs w:val="28"/>
        </w:rPr>
        <w:t xml:space="preserve">за видами економічної діяльності </w:t>
      </w:r>
    </w:p>
    <w:p w:rsidR="00D104DD" w:rsidRPr="002D1B2A" w:rsidRDefault="00D104DD" w:rsidP="00904CD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104DD" w:rsidRPr="002D1B2A" w:rsidRDefault="00D104DD" w:rsidP="008764CA">
      <w:pPr>
        <w:spacing w:after="0" w:line="240" w:lineRule="auto"/>
        <w:ind w:right="-28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D1B2A">
        <w:rPr>
          <w:rFonts w:ascii="Times New Roman" w:hAnsi="Times New Roman" w:cs="Times New Roman"/>
          <w:sz w:val="24"/>
          <w:szCs w:val="24"/>
        </w:rPr>
        <w:t xml:space="preserve">(на 01 </w:t>
      </w:r>
      <w:r w:rsidR="00F26D4A">
        <w:rPr>
          <w:rFonts w:ascii="Times New Roman" w:hAnsi="Times New Roman" w:cs="Times New Roman"/>
          <w:sz w:val="24"/>
          <w:szCs w:val="24"/>
        </w:rPr>
        <w:t>квітня</w:t>
      </w:r>
      <w:r w:rsidRPr="002D1B2A">
        <w:rPr>
          <w:rFonts w:ascii="Times New Roman" w:hAnsi="Times New Roman" w:cs="Times New Roman"/>
          <w:sz w:val="24"/>
          <w:szCs w:val="24"/>
        </w:rPr>
        <w:t xml:space="preserve"> 202</w:t>
      </w:r>
      <w:r w:rsidR="00F26D4A">
        <w:rPr>
          <w:rFonts w:ascii="Times New Roman" w:hAnsi="Times New Roman" w:cs="Times New Roman"/>
          <w:sz w:val="24"/>
          <w:szCs w:val="24"/>
        </w:rPr>
        <w:t>6</w:t>
      </w:r>
      <w:r w:rsidRPr="002D1B2A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10344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8001"/>
        <w:gridCol w:w="2343"/>
      </w:tblGrid>
      <w:tr w:rsidR="002D1B2A" w:rsidRPr="002D1B2A" w:rsidTr="00FC3C10">
        <w:trPr>
          <w:trHeight w:val="276"/>
        </w:trPr>
        <w:tc>
          <w:tcPr>
            <w:tcW w:w="8001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4A6ADF" w:rsidRPr="002D1B2A" w:rsidRDefault="004A6ADF" w:rsidP="004A6AD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Вид економічної діяльності згідно з КВЕД-2010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4A6ADF" w:rsidRPr="002D1B2A" w:rsidRDefault="004A6ADF" w:rsidP="00F26D4A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Загальна кільк</w:t>
            </w:r>
            <w:r w:rsidR="00F26D4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ість фізичних осіб-підприємців</w:t>
            </w:r>
          </w:p>
        </w:tc>
      </w:tr>
      <w:tr w:rsidR="002D1B2A" w:rsidRPr="002D1B2A" w:rsidTr="00FC3C10">
        <w:trPr>
          <w:trHeight w:val="276"/>
        </w:trPr>
        <w:tc>
          <w:tcPr>
            <w:tcW w:w="8001" w:type="dxa"/>
            <w:vMerge/>
            <w:tcBorders>
              <w:right w:val="single" w:sz="4" w:space="0" w:color="000000"/>
            </w:tcBorders>
            <w:vAlign w:val="center"/>
          </w:tcPr>
          <w:p w:rsidR="004A6ADF" w:rsidRPr="002D1B2A" w:rsidRDefault="004A6ADF" w:rsidP="00096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A6ADF" w:rsidRPr="002D1B2A" w:rsidRDefault="004A6ADF" w:rsidP="00096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D1B2A" w:rsidRPr="002D1B2A" w:rsidTr="00FC3C10">
        <w:trPr>
          <w:trHeight w:val="276"/>
        </w:trPr>
        <w:tc>
          <w:tcPr>
            <w:tcW w:w="8001" w:type="dxa"/>
            <w:vMerge/>
            <w:tcBorders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6ADF" w:rsidRPr="002D1B2A" w:rsidRDefault="004A6ADF" w:rsidP="00096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6ADF" w:rsidRPr="002D1B2A" w:rsidRDefault="004A6ADF" w:rsidP="00096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D1B2A" w:rsidRPr="002D1B2A" w:rsidTr="004A6ADF">
        <w:trPr>
          <w:trHeight w:val="30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ADF" w:rsidRPr="002D1B2A" w:rsidRDefault="004A6ADF" w:rsidP="00B10FF4">
            <w:pPr>
              <w:spacing w:before="3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A6ADF" w:rsidRPr="001E1C1A" w:rsidRDefault="001E1C1A" w:rsidP="00D50F59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43978</w:t>
            </w:r>
          </w:p>
        </w:tc>
      </w:tr>
      <w:tr w:rsidR="002D1B2A" w:rsidRPr="002D1B2A" w:rsidTr="004A6ADF">
        <w:trPr>
          <w:trHeight w:val="323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ADF" w:rsidRPr="002D1B2A" w:rsidRDefault="004A6ADF" w:rsidP="00B10FF4">
            <w:pPr>
              <w:spacing w:before="34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з них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6ADF" w:rsidRPr="00F26D4A" w:rsidRDefault="004A6ADF" w:rsidP="00D22AF9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0D0E54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E54" w:rsidRPr="002D1B2A" w:rsidRDefault="000D0E54" w:rsidP="000D0E54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E54" w:rsidRPr="001E1C1A" w:rsidRDefault="001E1C1A" w:rsidP="000D0E54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1251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Добувна промисловість і розроблення кар’єрів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Переробна промисловість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1484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Водопостачання; каналізація, поводження з відходами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68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Будівництво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928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17459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2680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1850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Інформація та телекомунікації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5985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Фінансова та страхова діяльність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179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Операції з нерухомим майном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1120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3000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856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Освіта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964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Охорона здоров’я та надання соціальної допомоги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970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465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Надання інших видів послуг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3298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домашніх господарств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23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екстериторіальних організацій і органів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1E1C1A" w:rsidRPr="002D1B2A" w:rsidTr="003228B1">
        <w:trPr>
          <w:trHeight w:val="454"/>
        </w:trPr>
        <w:tc>
          <w:tcPr>
            <w:tcW w:w="8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C1A" w:rsidRPr="002D1B2A" w:rsidRDefault="001E1C1A" w:rsidP="001E1C1A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D1B2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Вид діяльності не визначений, або вид діяльності за КВЕД 2005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1C1A" w:rsidRPr="001E1C1A" w:rsidRDefault="001E1C1A" w:rsidP="001E1C1A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E1C1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1379</w:t>
            </w:r>
          </w:p>
        </w:tc>
      </w:tr>
    </w:tbl>
    <w:p w:rsidR="00D104DD" w:rsidRDefault="00D104DD" w:rsidP="00830E9D">
      <w:pPr>
        <w:spacing w:after="0" w:line="240" w:lineRule="auto"/>
        <w:rPr>
          <w:rFonts w:ascii="Times New Roman" w:hAnsi="Times New Roman" w:cs="Times New Roman"/>
        </w:rPr>
      </w:pPr>
    </w:p>
    <w:p w:rsidR="000C7495" w:rsidRPr="002D1B2A" w:rsidRDefault="000C7495" w:rsidP="00830E9D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3E7A70" w:rsidRPr="002D1B2A" w:rsidRDefault="003E7A70" w:rsidP="00830E9D">
      <w:pPr>
        <w:spacing w:after="0" w:line="240" w:lineRule="auto"/>
        <w:rPr>
          <w:rFonts w:ascii="Times New Roman" w:hAnsi="Times New Roman" w:cs="Times New Roman"/>
        </w:rPr>
      </w:pPr>
    </w:p>
    <w:p w:rsidR="003E7A70" w:rsidRPr="002D1B2A" w:rsidRDefault="003E7A70" w:rsidP="00830E9D">
      <w:pPr>
        <w:spacing w:after="0" w:line="240" w:lineRule="auto"/>
        <w:rPr>
          <w:rFonts w:ascii="Times New Roman" w:hAnsi="Times New Roman" w:cs="Times New Roman"/>
        </w:rPr>
      </w:pPr>
      <w:r w:rsidRPr="002D1B2A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F26D4A">
        <w:rPr>
          <w:rFonts w:ascii="Times New Roman" w:hAnsi="Times New Roman" w:cs="Times New Roman"/>
        </w:rPr>
        <w:t>6</w:t>
      </w:r>
    </w:p>
    <w:sectPr w:rsidR="003E7A70" w:rsidRPr="002D1B2A" w:rsidSect="00551360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hideGrammatical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29"/>
    <w:rsid w:val="00085F50"/>
    <w:rsid w:val="00096D29"/>
    <w:rsid w:val="000B6EBB"/>
    <w:rsid w:val="000C1877"/>
    <w:rsid w:val="000C7495"/>
    <w:rsid w:val="000D0E54"/>
    <w:rsid w:val="001E1C1A"/>
    <w:rsid w:val="00223D80"/>
    <w:rsid w:val="002D1B2A"/>
    <w:rsid w:val="002F5F7E"/>
    <w:rsid w:val="003228B1"/>
    <w:rsid w:val="00371D0A"/>
    <w:rsid w:val="003E75B7"/>
    <w:rsid w:val="003E7A70"/>
    <w:rsid w:val="004A6ADF"/>
    <w:rsid w:val="004F1E8C"/>
    <w:rsid w:val="00551360"/>
    <w:rsid w:val="0055420E"/>
    <w:rsid w:val="006670A2"/>
    <w:rsid w:val="0068788C"/>
    <w:rsid w:val="006E63BE"/>
    <w:rsid w:val="007170FC"/>
    <w:rsid w:val="00751D23"/>
    <w:rsid w:val="00830E9D"/>
    <w:rsid w:val="00843E7A"/>
    <w:rsid w:val="008764CA"/>
    <w:rsid w:val="00904CD1"/>
    <w:rsid w:val="00984180"/>
    <w:rsid w:val="009F1B70"/>
    <w:rsid w:val="009F1CC4"/>
    <w:rsid w:val="009F45C5"/>
    <w:rsid w:val="00A018A8"/>
    <w:rsid w:val="00A1004A"/>
    <w:rsid w:val="00A11A4E"/>
    <w:rsid w:val="00A81432"/>
    <w:rsid w:val="00AE5ED6"/>
    <w:rsid w:val="00AF15A9"/>
    <w:rsid w:val="00B10FF4"/>
    <w:rsid w:val="00B26FFC"/>
    <w:rsid w:val="00B46C3C"/>
    <w:rsid w:val="00B75E7F"/>
    <w:rsid w:val="00B8340E"/>
    <w:rsid w:val="00BD070E"/>
    <w:rsid w:val="00D104DD"/>
    <w:rsid w:val="00D22AF9"/>
    <w:rsid w:val="00D42A7C"/>
    <w:rsid w:val="00D50F59"/>
    <w:rsid w:val="00DE362D"/>
    <w:rsid w:val="00E14AA7"/>
    <w:rsid w:val="00E55560"/>
    <w:rsid w:val="00E677FE"/>
    <w:rsid w:val="00EB4A3A"/>
    <w:rsid w:val="00EF5CC4"/>
    <w:rsid w:val="00F141BF"/>
    <w:rsid w:val="00F26D4A"/>
    <w:rsid w:val="00F35541"/>
    <w:rsid w:val="00F53CA5"/>
    <w:rsid w:val="00F71001"/>
    <w:rsid w:val="00FC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9EE3FC6-DB51-451A-AECC-D17E4506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D2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096D29"/>
    <w:rPr>
      <w:color w:val="auto"/>
      <w:u w:val="single"/>
    </w:rPr>
  </w:style>
  <w:style w:type="character" w:styleId="a4">
    <w:name w:val="FollowedHyperlink"/>
    <w:uiPriority w:val="99"/>
    <w:semiHidden/>
    <w:rsid w:val="00096D29"/>
    <w:rPr>
      <w:color w:val="auto"/>
      <w:u w:val="single"/>
    </w:rPr>
  </w:style>
  <w:style w:type="paragraph" w:customStyle="1" w:styleId="msonormal0">
    <w:name w:val="msonormal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4">
    <w:name w:val="xl64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"/>
    <w:uiPriority w:val="99"/>
    <w:rsid w:val="00096D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6">
    <w:name w:val="xl66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uk-UA"/>
    </w:rPr>
  </w:style>
  <w:style w:type="paragraph" w:customStyle="1" w:styleId="xl67">
    <w:name w:val="xl67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69">
    <w:name w:val="xl69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70">
    <w:name w:val="xl70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71">
    <w:name w:val="xl71"/>
    <w:basedOn w:val="a"/>
    <w:uiPriority w:val="99"/>
    <w:rsid w:val="00096D2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2">
    <w:name w:val="xl72"/>
    <w:basedOn w:val="a"/>
    <w:uiPriority w:val="99"/>
    <w:rsid w:val="00096D2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3">
    <w:name w:val="xl73"/>
    <w:basedOn w:val="a"/>
    <w:uiPriority w:val="99"/>
    <w:rsid w:val="00096D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a"/>
    <w:uiPriority w:val="99"/>
    <w:rsid w:val="00096D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5">
    <w:name w:val="xl75"/>
    <w:basedOn w:val="a"/>
    <w:uiPriority w:val="99"/>
    <w:rsid w:val="00096D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6">
    <w:name w:val="xl76"/>
    <w:basedOn w:val="a"/>
    <w:uiPriority w:val="99"/>
    <w:rsid w:val="00096D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7">
    <w:name w:val="xl77"/>
    <w:basedOn w:val="a"/>
    <w:uiPriority w:val="99"/>
    <w:rsid w:val="00096D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8">
    <w:name w:val="xl78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9">
    <w:name w:val="xl79"/>
    <w:basedOn w:val="a"/>
    <w:uiPriority w:val="99"/>
    <w:rsid w:val="00096D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0">
    <w:name w:val="xl80"/>
    <w:basedOn w:val="a"/>
    <w:uiPriority w:val="99"/>
    <w:rsid w:val="00096D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1">
    <w:name w:val="xl81"/>
    <w:basedOn w:val="a"/>
    <w:uiPriority w:val="99"/>
    <w:rsid w:val="00096D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2">
    <w:name w:val="xl82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uk-UA"/>
    </w:rPr>
  </w:style>
  <w:style w:type="paragraph" w:customStyle="1" w:styleId="xl83">
    <w:name w:val="xl83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Кількість зареєстрованих юридичних осіб за видами економічної діяльності з розподілом за ознакою статі керівника</vt:lpstr>
    </vt:vector>
  </TitlesOfParts>
  <Company>GMUS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Кількість зареєстрованих юридичних осіб за видами економічної діяльності з розподілом за ознакою статі керівника</dc:title>
  <dc:subject/>
  <dc:creator>Поремська Т.С.</dc:creator>
  <cp:keywords/>
  <dc:description/>
  <cp:lastModifiedBy>Zbi_User_07</cp:lastModifiedBy>
  <cp:revision>5</cp:revision>
  <cp:lastPrinted>2026-04-10T06:12:00Z</cp:lastPrinted>
  <dcterms:created xsi:type="dcterms:W3CDTF">2026-04-10T07:51:00Z</dcterms:created>
  <dcterms:modified xsi:type="dcterms:W3CDTF">2026-04-13T04:39:00Z</dcterms:modified>
</cp:coreProperties>
</file>